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4A046A">
        <w:rPr>
          <w:bCs/>
        </w:rPr>
        <w:t>10</w:t>
      </w:r>
      <w:r w:rsidR="00676958">
        <w:rPr>
          <w:bCs/>
        </w:rPr>
        <w:t>9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4A046A">
        <w:rPr>
          <w:bCs/>
        </w:rPr>
        <w:t>6</w:t>
      </w:r>
      <w:r w:rsidRPr="00B973C4">
        <w:rPr>
          <w:bCs/>
        </w:rPr>
        <w:t xml:space="preserve"> </w:t>
      </w:r>
    </w:p>
    <w:p w:rsidR="00676958" w:rsidP="00676958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86MS0021-01-2026-000115-23</w:t>
      </w:r>
    </w:p>
    <w:p w:rsidR="00676958" w:rsidP="00E03DF0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03DF0" w:rsidRPr="004A046A" w:rsidP="00E03DF0">
      <w:pPr>
        <w:ind w:firstLine="540"/>
        <w:jc w:val="center"/>
        <w:rPr>
          <w:sz w:val="26"/>
          <w:szCs w:val="26"/>
        </w:rPr>
      </w:pPr>
      <w:r w:rsidRPr="004A046A">
        <w:rPr>
          <w:sz w:val="26"/>
          <w:szCs w:val="26"/>
        </w:rPr>
        <w:t>ПОСТАНОВЛЕНИЕ</w:t>
      </w:r>
    </w:p>
    <w:p w:rsidR="009D155E" w:rsidRPr="004A046A" w:rsidP="0082625E">
      <w:pPr>
        <w:ind w:firstLine="540"/>
        <w:jc w:val="center"/>
        <w:rPr>
          <w:sz w:val="26"/>
          <w:szCs w:val="26"/>
        </w:rPr>
      </w:pPr>
      <w:r w:rsidRPr="004A046A">
        <w:rPr>
          <w:sz w:val="26"/>
          <w:szCs w:val="26"/>
        </w:rPr>
        <w:t>об административном правонарушении</w:t>
      </w:r>
    </w:p>
    <w:p w:rsidR="009D155E" w:rsidRPr="004A046A" w:rsidP="00E03DF0">
      <w:pPr>
        <w:ind w:firstLine="540"/>
        <w:jc w:val="both"/>
        <w:rPr>
          <w:sz w:val="26"/>
          <w:szCs w:val="26"/>
        </w:rPr>
      </w:pPr>
    </w:p>
    <w:p w:rsidR="009D155E" w:rsidRPr="004A046A" w:rsidP="0082625E">
      <w:pPr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город Нижневартовск</w:t>
      </w:r>
      <w:r w:rsidRPr="004A046A">
        <w:rPr>
          <w:sz w:val="26"/>
          <w:szCs w:val="26"/>
        </w:rPr>
        <w:tab/>
      </w:r>
      <w:r w:rsidRPr="004A046A">
        <w:rPr>
          <w:sz w:val="26"/>
          <w:szCs w:val="26"/>
        </w:rPr>
        <w:tab/>
      </w:r>
      <w:r w:rsidRPr="004A046A">
        <w:rPr>
          <w:sz w:val="26"/>
          <w:szCs w:val="26"/>
        </w:rPr>
        <w:tab/>
        <w:t xml:space="preserve">                            </w:t>
      </w:r>
      <w:r w:rsidRPr="004A046A" w:rsidR="00E95B41">
        <w:rPr>
          <w:sz w:val="26"/>
          <w:szCs w:val="26"/>
        </w:rPr>
        <w:t xml:space="preserve">     </w:t>
      </w:r>
      <w:r w:rsidRPr="004A046A" w:rsidR="00253081">
        <w:rPr>
          <w:sz w:val="26"/>
          <w:szCs w:val="26"/>
        </w:rPr>
        <w:t xml:space="preserve"> </w:t>
      </w:r>
      <w:r w:rsidR="00784AAE">
        <w:rPr>
          <w:sz w:val="26"/>
          <w:szCs w:val="26"/>
        </w:rPr>
        <w:t>25</w:t>
      </w:r>
      <w:r w:rsidR="004A046A">
        <w:rPr>
          <w:sz w:val="26"/>
          <w:szCs w:val="26"/>
        </w:rPr>
        <w:t xml:space="preserve"> февраля 2026</w:t>
      </w:r>
      <w:r w:rsidRPr="004A046A">
        <w:rPr>
          <w:sz w:val="26"/>
          <w:szCs w:val="26"/>
        </w:rPr>
        <w:t xml:space="preserve"> года</w:t>
      </w:r>
    </w:p>
    <w:p w:rsidR="00E03DF0" w:rsidRPr="004A046A" w:rsidP="00E03DF0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Мировой судья судебного участка № 1 </w:t>
      </w:r>
      <w:r w:rsidRPr="004A046A">
        <w:rPr>
          <w:sz w:val="26"/>
          <w:szCs w:val="26"/>
        </w:rPr>
        <w:t>Нижневартовского</w:t>
      </w:r>
      <w:r w:rsidRPr="004A046A">
        <w:rPr>
          <w:sz w:val="26"/>
          <w:szCs w:val="26"/>
        </w:rPr>
        <w:t xml:space="preserve"> судебного района города</w:t>
      </w:r>
      <w:r w:rsidRPr="004A046A">
        <w:rPr>
          <w:sz w:val="26"/>
          <w:szCs w:val="26"/>
        </w:rPr>
        <w:t xml:space="preserve">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676958" w:rsidRPr="00CC3CE4" w:rsidP="0067695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Генер</w:t>
      </w:r>
      <w:r>
        <w:rPr>
          <w:sz w:val="26"/>
          <w:szCs w:val="26"/>
        </w:rPr>
        <w:t xml:space="preserve">ального </w:t>
      </w:r>
      <w:r w:rsidRPr="00CC3CE4">
        <w:rPr>
          <w:sz w:val="26"/>
          <w:szCs w:val="26"/>
        </w:rPr>
        <w:t>директора ООО «</w:t>
      </w:r>
      <w:r>
        <w:rPr>
          <w:sz w:val="26"/>
          <w:szCs w:val="26"/>
        </w:rPr>
        <w:t>ВВ ТРАНССНАБ</w:t>
      </w:r>
      <w:r w:rsidRPr="00CC3CE4">
        <w:rPr>
          <w:sz w:val="26"/>
          <w:szCs w:val="26"/>
        </w:rPr>
        <w:t xml:space="preserve">» - </w:t>
      </w:r>
      <w:r w:rsidRPr="00CC3CE4">
        <w:rPr>
          <w:sz w:val="26"/>
          <w:szCs w:val="26"/>
        </w:rPr>
        <w:t>Поглазова</w:t>
      </w:r>
      <w:r w:rsidRPr="00CC3CE4">
        <w:rPr>
          <w:sz w:val="26"/>
          <w:szCs w:val="26"/>
        </w:rPr>
        <w:t xml:space="preserve"> Василия Валерьевича, </w:t>
      </w:r>
      <w:r w:rsidR="007F5E62">
        <w:rPr>
          <w:sz w:val="26"/>
          <w:szCs w:val="26"/>
        </w:rPr>
        <w:t>***</w:t>
      </w:r>
      <w:r w:rsidRPr="00CC3CE4">
        <w:rPr>
          <w:sz w:val="26"/>
          <w:szCs w:val="26"/>
        </w:rPr>
        <w:t xml:space="preserve"> года рождения, уроженца </w:t>
      </w:r>
      <w:r w:rsidR="007F5E62">
        <w:rPr>
          <w:sz w:val="26"/>
          <w:szCs w:val="26"/>
        </w:rPr>
        <w:t>***</w:t>
      </w:r>
      <w:r w:rsidRPr="00CC3CE4">
        <w:rPr>
          <w:sz w:val="26"/>
          <w:szCs w:val="26"/>
        </w:rPr>
        <w:t xml:space="preserve">   зарегистрированного и прож</w:t>
      </w:r>
      <w:r w:rsidR="0004445E">
        <w:rPr>
          <w:sz w:val="26"/>
          <w:szCs w:val="26"/>
        </w:rPr>
        <w:t xml:space="preserve">ивающего: </w:t>
      </w:r>
      <w:r w:rsidR="007F5E62">
        <w:rPr>
          <w:sz w:val="26"/>
          <w:szCs w:val="26"/>
        </w:rPr>
        <w:t>***</w:t>
      </w:r>
      <w:r w:rsidRPr="00CC3CE4">
        <w:rPr>
          <w:sz w:val="26"/>
          <w:szCs w:val="26"/>
        </w:rPr>
        <w:t>,</w:t>
      </w:r>
      <w:r>
        <w:rPr>
          <w:sz w:val="26"/>
          <w:szCs w:val="26"/>
        </w:rPr>
        <w:t xml:space="preserve"> ИНН </w:t>
      </w:r>
      <w:r w:rsidR="007F5E62">
        <w:rPr>
          <w:sz w:val="26"/>
          <w:szCs w:val="26"/>
        </w:rPr>
        <w:t>***</w:t>
      </w:r>
      <w:r>
        <w:rPr>
          <w:sz w:val="26"/>
          <w:szCs w:val="26"/>
        </w:rPr>
        <w:t>,</w:t>
      </w:r>
    </w:p>
    <w:p w:rsidR="00676958" w:rsidRPr="00CC3CE4" w:rsidP="00676958">
      <w:pPr>
        <w:ind w:firstLine="540"/>
        <w:jc w:val="center"/>
        <w:rPr>
          <w:sz w:val="26"/>
          <w:szCs w:val="26"/>
        </w:rPr>
      </w:pPr>
      <w:r w:rsidRPr="00CC3CE4">
        <w:rPr>
          <w:sz w:val="26"/>
          <w:szCs w:val="26"/>
        </w:rPr>
        <w:t>УСТАНОВИЛ:</w:t>
      </w:r>
    </w:p>
    <w:p w:rsidR="00E03DF0" w:rsidRPr="004A046A" w:rsidP="00676958">
      <w:pPr>
        <w:widowControl w:val="0"/>
        <w:ind w:firstLine="540"/>
        <w:jc w:val="both"/>
        <w:rPr>
          <w:sz w:val="26"/>
          <w:szCs w:val="26"/>
        </w:rPr>
      </w:pPr>
      <w:r w:rsidRPr="00676958">
        <w:rPr>
          <w:color w:val="FF0000"/>
          <w:sz w:val="26"/>
          <w:szCs w:val="26"/>
        </w:rPr>
        <w:t>Погла</w:t>
      </w:r>
      <w:r w:rsidRPr="00676958">
        <w:rPr>
          <w:color w:val="FF0000"/>
          <w:sz w:val="26"/>
          <w:szCs w:val="26"/>
        </w:rPr>
        <w:t>зов</w:t>
      </w:r>
      <w:r w:rsidRPr="00676958">
        <w:rPr>
          <w:color w:val="FF0000"/>
          <w:sz w:val="26"/>
          <w:szCs w:val="26"/>
        </w:rPr>
        <w:t xml:space="preserve"> В.В</w:t>
      </w:r>
      <w:r w:rsidRPr="00CC3CE4">
        <w:rPr>
          <w:sz w:val="26"/>
          <w:szCs w:val="26"/>
        </w:rPr>
        <w:t xml:space="preserve">., </w:t>
      </w:r>
      <w:r w:rsidR="0004445E">
        <w:rPr>
          <w:sz w:val="26"/>
          <w:szCs w:val="26"/>
        </w:rPr>
        <w:t>22.09</w:t>
      </w:r>
      <w:r w:rsidRPr="00CC3CE4">
        <w:rPr>
          <w:sz w:val="26"/>
          <w:szCs w:val="26"/>
        </w:rPr>
        <w:t>.2025 года, являясь генеральным директором ООО «</w:t>
      </w:r>
      <w:r>
        <w:rPr>
          <w:sz w:val="26"/>
          <w:szCs w:val="26"/>
        </w:rPr>
        <w:t>ВВ ТРАНССНАБ</w:t>
      </w:r>
      <w:r w:rsidRPr="00CC3CE4">
        <w:rPr>
          <w:sz w:val="26"/>
          <w:szCs w:val="26"/>
        </w:rPr>
        <w:t xml:space="preserve">», расположенного по адресу: г. Нижневартовск, ул. </w:t>
      </w:r>
      <w:r>
        <w:rPr>
          <w:sz w:val="26"/>
          <w:szCs w:val="26"/>
        </w:rPr>
        <w:t>Мира,</w:t>
      </w:r>
      <w:r>
        <w:rPr>
          <w:sz w:val="26"/>
          <w:szCs w:val="26"/>
        </w:rPr>
        <w:t>99,пом</w:t>
      </w:r>
      <w:r>
        <w:rPr>
          <w:sz w:val="26"/>
          <w:szCs w:val="26"/>
        </w:rPr>
        <w:t xml:space="preserve"> 1003</w:t>
      </w:r>
      <w:r w:rsidRPr="004A046A">
        <w:rPr>
          <w:sz w:val="26"/>
          <w:szCs w:val="26"/>
        </w:rPr>
        <w:t xml:space="preserve">, что подтверждается выпиской из ЕГРЮЛ,  не предоставил  документы и информацию по требованию </w:t>
      </w:r>
      <w:r w:rsidRPr="004A046A" w:rsidR="009A5AA0">
        <w:rPr>
          <w:sz w:val="26"/>
          <w:szCs w:val="26"/>
        </w:rPr>
        <w:t xml:space="preserve">№ </w:t>
      </w:r>
      <w:r w:rsidRPr="004A046A" w:rsidR="002C10AB">
        <w:rPr>
          <w:sz w:val="26"/>
          <w:szCs w:val="26"/>
        </w:rPr>
        <w:t>11/</w:t>
      </w:r>
      <w:r w:rsidR="0004445E">
        <w:rPr>
          <w:sz w:val="26"/>
          <w:szCs w:val="26"/>
        </w:rPr>
        <w:t>6140</w:t>
      </w:r>
      <w:r w:rsidRPr="004A046A" w:rsidR="009A5AA0">
        <w:rPr>
          <w:sz w:val="26"/>
          <w:szCs w:val="26"/>
        </w:rPr>
        <w:t xml:space="preserve">  </w:t>
      </w:r>
      <w:r w:rsidRPr="004A046A">
        <w:rPr>
          <w:sz w:val="26"/>
          <w:szCs w:val="26"/>
        </w:rPr>
        <w:t xml:space="preserve">от </w:t>
      </w:r>
      <w:r w:rsidR="0004445E">
        <w:rPr>
          <w:sz w:val="26"/>
          <w:szCs w:val="26"/>
        </w:rPr>
        <w:t>04.09</w:t>
      </w:r>
      <w:r w:rsidRPr="004A046A" w:rsidR="002C10AB">
        <w:rPr>
          <w:sz w:val="26"/>
          <w:szCs w:val="26"/>
        </w:rPr>
        <w:t>.2025</w:t>
      </w:r>
      <w:r w:rsidRPr="004A046A">
        <w:rPr>
          <w:sz w:val="26"/>
          <w:szCs w:val="26"/>
        </w:rPr>
        <w:t xml:space="preserve"> года, срок исполнения которого не позднее </w:t>
      </w:r>
      <w:r w:rsidR="0004445E">
        <w:rPr>
          <w:sz w:val="26"/>
          <w:szCs w:val="26"/>
        </w:rPr>
        <w:t>19</w:t>
      </w:r>
      <w:r w:rsidR="003F54D5">
        <w:rPr>
          <w:sz w:val="26"/>
          <w:szCs w:val="26"/>
        </w:rPr>
        <w:t>.09</w:t>
      </w:r>
      <w:r w:rsidRPr="004A046A" w:rsidR="002C10AB">
        <w:rPr>
          <w:sz w:val="26"/>
          <w:szCs w:val="26"/>
        </w:rPr>
        <w:t>.2025</w:t>
      </w:r>
      <w:r w:rsidRPr="004A046A">
        <w:rPr>
          <w:sz w:val="26"/>
          <w:szCs w:val="26"/>
        </w:rPr>
        <w:t xml:space="preserve"> года,  чем нарушил п. 5 ст. 93.1 НК РФ.</w:t>
      </w:r>
    </w:p>
    <w:p w:rsidR="00E03DF0" w:rsidRPr="004A046A" w:rsidP="00E03DF0">
      <w:pPr>
        <w:widowControl w:val="0"/>
        <w:ind w:firstLine="540"/>
        <w:jc w:val="both"/>
        <w:rPr>
          <w:sz w:val="26"/>
          <w:szCs w:val="26"/>
        </w:rPr>
      </w:pPr>
      <w:r w:rsidRPr="00676958">
        <w:rPr>
          <w:color w:val="FF0000"/>
          <w:sz w:val="26"/>
          <w:szCs w:val="26"/>
        </w:rPr>
        <w:t>Поглазов</w:t>
      </w:r>
      <w:r w:rsidRPr="00676958">
        <w:rPr>
          <w:color w:val="FF0000"/>
          <w:sz w:val="26"/>
          <w:szCs w:val="26"/>
        </w:rPr>
        <w:t xml:space="preserve"> В.В</w:t>
      </w:r>
      <w:r w:rsidRPr="004A046A">
        <w:rPr>
          <w:sz w:val="26"/>
          <w:szCs w:val="26"/>
        </w:rPr>
        <w:t>., на рассмотрение дела об административном правонарушении не явился, о времени и месте рассмотрения административного материала извещен надлежащ</w:t>
      </w:r>
      <w:r w:rsidRPr="004A046A">
        <w:rPr>
          <w:sz w:val="26"/>
          <w:szCs w:val="26"/>
        </w:rPr>
        <w:t>им образом.</w:t>
      </w:r>
    </w:p>
    <w:p w:rsidR="00E03DF0" w:rsidRPr="004A046A" w:rsidP="00E03DF0">
      <w:pPr>
        <w:ind w:left="24" w:firstLine="516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Мировой судья, исследовал материалы дела: </w:t>
      </w:r>
    </w:p>
    <w:p w:rsidR="00E03DF0" w:rsidRPr="004A046A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протокол № </w:t>
      </w:r>
      <w:r w:rsidRPr="00676958" w:rsidR="00676958">
        <w:rPr>
          <w:sz w:val="26"/>
          <w:szCs w:val="26"/>
        </w:rPr>
        <w:t>86032535700301500001</w:t>
      </w:r>
      <w:r w:rsidRPr="004A046A" w:rsidR="00420CEF">
        <w:rPr>
          <w:sz w:val="26"/>
          <w:szCs w:val="26"/>
        </w:rPr>
        <w:t xml:space="preserve"> </w:t>
      </w:r>
      <w:r w:rsidRPr="004A046A">
        <w:rPr>
          <w:sz w:val="26"/>
          <w:szCs w:val="26"/>
        </w:rPr>
        <w:t xml:space="preserve">об административном правонарушении от </w:t>
      </w:r>
      <w:r w:rsidR="003F54D5">
        <w:rPr>
          <w:sz w:val="26"/>
          <w:szCs w:val="26"/>
        </w:rPr>
        <w:t>23.12</w:t>
      </w:r>
      <w:r w:rsidRPr="004A046A" w:rsidR="00D80FF8">
        <w:rPr>
          <w:sz w:val="26"/>
          <w:szCs w:val="26"/>
        </w:rPr>
        <w:t>.2025</w:t>
      </w:r>
      <w:r w:rsidRPr="004A046A">
        <w:rPr>
          <w:sz w:val="26"/>
          <w:szCs w:val="26"/>
        </w:rPr>
        <w:t xml:space="preserve"> года; </w:t>
      </w:r>
    </w:p>
    <w:p w:rsidR="00E03DF0" w:rsidRPr="004A046A" w:rsidP="00E03DF0">
      <w:pPr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</w:t>
      </w:r>
      <w:r w:rsidRPr="004A046A">
        <w:rPr>
          <w:sz w:val="26"/>
          <w:szCs w:val="26"/>
        </w:rPr>
        <w:t xml:space="preserve">правонарушении  </w:t>
      </w:r>
      <w:r w:rsidR="003F54D5">
        <w:rPr>
          <w:sz w:val="26"/>
          <w:szCs w:val="26"/>
        </w:rPr>
        <w:t>23.12</w:t>
      </w:r>
      <w:r w:rsidRPr="004A046A" w:rsidR="002C10AB">
        <w:rPr>
          <w:sz w:val="26"/>
          <w:szCs w:val="26"/>
        </w:rPr>
        <w:t>.2025</w:t>
      </w:r>
      <w:r w:rsidRPr="004A046A" w:rsidR="002C10AB">
        <w:rPr>
          <w:sz w:val="26"/>
          <w:szCs w:val="26"/>
        </w:rPr>
        <w:t xml:space="preserve"> </w:t>
      </w:r>
      <w:r w:rsidRPr="004A046A">
        <w:rPr>
          <w:sz w:val="26"/>
          <w:szCs w:val="26"/>
        </w:rPr>
        <w:t xml:space="preserve">года в Межрайонную ИФНС России по ХМАО – Югре № 6 по адресу: г. Нижневартовск, ул. Менделеева, д. 13, </w:t>
      </w:r>
      <w:r w:rsidRPr="004A046A">
        <w:rPr>
          <w:sz w:val="26"/>
          <w:szCs w:val="26"/>
        </w:rPr>
        <w:t>каб</w:t>
      </w:r>
      <w:r w:rsidRPr="004A046A">
        <w:rPr>
          <w:sz w:val="26"/>
          <w:szCs w:val="26"/>
        </w:rPr>
        <w:t>. № 212;</w:t>
      </w:r>
    </w:p>
    <w:p w:rsidR="00E03DF0" w:rsidRPr="004A046A" w:rsidP="00E03DF0">
      <w:pPr>
        <w:ind w:firstLine="539"/>
        <w:rPr>
          <w:sz w:val="26"/>
          <w:szCs w:val="26"/>
        </w:rPr>
      </w:pPr>
      <w:r w:rsidRPr="004A046A">
        <w:rPr>
          <w:sz w:val="26"/>
          <w:szCs w:val="26"/>
        </w:rPr>
        <w:t xml:space="preserve">списки почтовых отправлений; </w:t>
      </w:r>
    </w:p>
    <w:p w:rsidR="00E03DF0" w:rsidRPr="004A046A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4A046A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требование о предоставлении документов (информации) </w:t>
      </w:r>
      <w:r w:rsidRPr="004A046A" w:rsidR="009A5AA0">
        <w:rPr>
          <w:sz w:val="26"/>
          <w:szCs w:val="26"/>
        </w:rPr>
        <w:t xml:space="preserve">№ </w:t>
      </w:r>
      <w:r w:rsidRPr="004A046A" w:rsidR="0004445E">
        <w:rPr>
          <w:sz w:val="26"/>
          <w:szCs w:val="26"/>
        </w:rPr>
        <w:t>11/</w:t>
      </w:r>
      <w:r w:rsidR="0004445E">
        <w:rPr>
          <w:sz w:val="26"/>
          <w:szCs w:val="26"/>
        </w:rPr>
        <w:t>6140</w:t>
      </w:r>
      <w:r w:rsidRPr="004A046A" w:rsidR="0004445E">
        <w:rPr>
          <w:sz w:val="26"/>
          <w:szCs w:val="26"/>
        </w:rPr>
        <w:t xml:space="preserve">  от</w:t>
      </w:r>
      <w:r w:rsidRPr="004A046A" w:rsidR="0004445E">
        <w:rPr>
          <w:sz w:val="26"/>
          <w:szCs w:val="26"/>
        </w:rPr>
        <w:t xml:space="preserve"> </w:t>
      </w:r>
      <w:r w:rsidR="0004445E">
        <w:rPr>
          <w:sz w:val="26"/>
          <w:szCs w:val="26"/>
        </w:rPr>
        <w:t>04.09</w:t>
      </w:r>
      <w:r w:rsidRPr="004A046A" w:rsidR="0004445E">
        <w:rPr>
          <w:sz w:val="26"/>
          <w:szCs w:val="26"/>
        </w:rPr>
        <w:t xml:space="preserve">.2025 </w:t>
      </w:r>
      <w:r w:rsidRPr="004A046A">
        <w:rPr>
          <w:sz w:val="26"/>
          <w:szCs w:val="26"/>
        </w:rPr>
        <w:t xml:space="preserve">года, </w:t>
      </w:r>
    </w:p>
    <w:p w:rsidR="00E03DF0" w:rsidRPr="004A046A" w:rsidP="00E03DF0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выпиской из ЕГРЮЛ от </w:t>
      </w:r>
      <w:r w:rsidR="003F54D5">
        <w:rPr>
          <w:sz w:val="26"/>
          <w:szCs w:val="26"/>
        </w:rPr>
        <w:t>23.12</w:t>
      </w:r>
      <w:r w:rsidRPr="004A046A" w:rsidR="002C10AB">
        <w:rPr>
          <w:sz w:val="26"/>
          <w:szCs w:val="26"/>
        </w:rPr>
        <w:t xml:space="preserve">.2025 </w:t>
      </w:r>
      <w:r w:rsidRPr="004A046A">
        <w:rPr>
          <w:sz w:val="26"/>
          <w:szCs w:val="26"/>
        </w:rPr>
        <w:t>г.</w:t>
      </w:r>
    </w:p>
    <w:p w:rsidR="00E03DF0" w:rsidRPr="004A046A" w:rsidP="00E03DF0">
      <w:pPr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</w:t>
      </w:r>
      <w:r w:rsidRPr="004A046A">
        <w:rPr>
          <w:sz w:val="26"/>
          <w:szCs w:val="26"/>
        </w:rPr>
        <w:t>и сборах срок документов и (или) иных сведений, необходимых для осуществления налогового контроля.</w:t>
      </w:r>
    </w:p>
    <w:p w:rsidR="00E03DF0" w:rsidRPr="004A046A" w:rsidP="00E03DF0">
      <w:pPr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4A046A" w:rsidP="00E03DF0">
      <w:pPr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Объективная сторона административного прав</w:t>
      </w:r>
      <w:r w:rsidRPr="004A046A">
        <w:rPr>
          <w:sz w:val="26"/>
          <w:szCs w:val="26"/>
        </w:rPr>
        <w:t xml:space="preserve">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E03DF0" w:rsidRPr="004A046A" w:rsidP="00E03DF0">
      <w:pPr>
        <w:ind w:right="-143" w:firstLine="567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В соответствии с п. </w:t>
      </w:r>
      <w:r w:rsidRPr="004A046A">
        <w:rPr>
          <w:sz w:val="26"/>
          <w:szCs w:val="26"/>
        </w:rPr>
        <w:t>2  ст.</w:t>
      </w:r>
      <w:r w:rsidRPr="004A046A">
        <w:rPr>
          <w:sz w:val="26"/>
          <w:szCs w:val="26"/>
        </w:rPr>
        <w:t xml:space="preserve"> 93.1 НК РФ в</w:t>
      </w:r>
      <w:r w:rsidRPr="004A046A">
        <w:rPr>
          <w:color w:val="000000"/>
          <w:sz w:val="26"/>
          <w:szCs w:val="26"/>
          <w:shd w:val="clear" w:color="auto" w:fill="FFFFFF"/>
        </w:rPr>
        <w:t xml:space="preserve"> случае, если вне рамок пр</w:t>
      </w:r>
      <w:r w:rsidRPr="004A046A">
        <w:rPr>
          <w:color w:val="000000"/>
          <w:sz w:val="26"/>
          <w:szCs w:val="26"/>
          <w:shd w:val="clear" w:color="auto" w:fill="FFFFFF"/>
        </w:rPr>
        <w:t>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</w:t>
      </w:r>
      <w:r w:rsidRPr="004A046A">
        <w:rPr>
          <w:color w:val="000000"/>
          <w:sz w:val="26"/>
          <w:szCs w:val="26"/>
          <w:shd w:val="clear" w:color="auto" w:fill="FFFFFF"/>
        </w:rPr>
        <w:t xml:space="preserve"> или у иных лиц, располагающих документами (информацией) об этой сделке.</w:t>
      </w:r>
    </w:p>
    <w:p w:rsidR="00E03DF0" w:rsidRPr="004A046A" w:rsidP="00E03DF0">
      <w:pPr>
        <w:ind w:right="-143" w:firstLine="567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На основании п. </w:t>
      </w:r>
      <w:r w:rsidRPr="004A046A">
        <w:rPr>
          <w:color w:val="000000"/>
          <w:sz w:val="26"/>
          <w:szCs w:val="26"/>
          <w:shd w:val="clear" w:color="auto" w:fill="FFFFFF"/>
        </w:rPr>
        <w:t>5 ст. 93.1 НК РФ, лицо, получившее требование о представлении документов (информации) в соответствии с </w:t>
      </w:r>
      <w:hyperlink r:id="rId5" w:anchor="dst4068" w:history="1">
        <w:r w:rsidRPr="004A046A">
          <w:rPr>
            <w:rStyle w:val="Hyperlink"/>
            <w:color w:val="1A0DAB"/>
            <w:sz w:val="26"/>
            <w:szCs w:val="26"/>
            <w:shd w:val="clear" w:color="auto" w:fill="FFFFFF"/>
          </w:rPr>
          <w:t>пунктами 1</w:t>
        </w:r>
      </w:hyperlink>
      <w:r w:rsidRPr="004A046A">
        <w:rPr>
          <w:color w:val="000000"/>
          <w:sz w:val="26"/>
          <w:szCs w:val="26"/>
          <w:shd w:val="clear" w:color="auto" w:fill="FFFFFF"/>
        </w:rPr>
        <w:t> и </w:t>
      </w:r>
      <w:hyperlink r:id="rId5" w:anchor="dst2349" w:history="1">
        <w:r w:rsidRPr="004A046A">
          <w:rPr>
            <w:rStyle w:val="Hyperlink"/>
            <w:color w:val="1A0DAB"/>
            <w:sz w:val="26"/>
            <w:szCs w:val="26"/>
            <w:shd w:val="clear" w:color="auto" w:fill="FFFFFF"/>
          </w:rPr>
          <w:t>1.1</w:t>
        </w:r>
      </w:hyperlink>
      <w:r w:rsidRPr="004A046A">
        <w:rPr>
          <w:color w:val="000000"/>
          <w:sz w:val="26"/>
          <w:szCs w:val="26"/>
          <w:shd w:val="clear" w:color="auto" w:fill="FFFFFF"/>
        </w:rPr>
        <w:t xml:space="preserve"> настоящей статьи, </w:t>
      </w:r>
      <w:r w:rsidRPr="004A046A">
        <w:rPr>
          <w:color w:val="000000"/>
          <w:sz w:val="26"/>
          <w:szCs w:val="26"/>
          <w:shd w:val="clear" w:color="auto" w:fill="FFFFFF"/>
        </w:rPr>
        <w:t>исполняет его в течение пяти дней с</w:t>
      </w:r>
      <w:r w:rsidRPr="004A046A">
        <w:rPr>
          <w:color w:val="000000"/>
          <w:sz w:val="26"/>
          <w:szCs w:val="26"/>
          <w:shd w:val="clear" w:color="auto" w:fill="FFFFFF"/>
        </w:rPr>
        <w:t xml:space="preserve">о дня получения или в тот же срок уведомляет, что не располагает </w:t>
      </w:r>
      <w:r w:rsidRPr="004A046A">
        <w:rPr>
          <w:color w:val="000000"/>
          <w:sz w:val="26"/>
          <w:szCs w:val="26"/>
          <w:shd w:val="clear" w:color="auto" w:fill="FFFFFF"/>
        </w:rPr>
        <w:t>истребуемыми</w:t>
      </w:r>
      <w:r w:rsidRPr="004A046A">
        <w:rPr>
          <w:color w:val="000000"/>
          <w:sz w:val="26"/>
          <w:szCs w:val="26"/>
          <w:shd w:val="clear" w:color="auto" w:fill="FFFFFF"/>
        </w:rPr>
        <w:t xml:space="preserve"> документами (информацией).</w:t>
      </w:r>
    </w:p>
    <w:p w:rsidR="00E03DF0" w:rsidRPr="004A046A" w:rsidP="00E03DF0">
      <w:pPr>
        <w:ind w:left="24" w:firstLine="516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</w:t>
      </w:r>
      <w:r w:rsidR="00676958">
        <w:rPr>
          <w:sz w:val="26"/>
          <w:szCs w:val="26"/>
        </w:rPr>
        <w:t xml:space="preserve">вину </w:t>
      </w:r>
      <w:r w:rsidRPr="00676958" w:rsidR="00676958">
        <w:rPr>
          <w:color w:val="FF0000"/>
          <w:sz w:val="26"/>
          <w:szCs w:val="26"/>
        </w:rPr>
        <w:t>Поглазов</w:t>
      </w:r>
      <w:r w:rsidR="00676958">
        <w:rPr>
          <w:color w:val="FF0000"/>
          <w:sz w:val="26"/>
          <w:szCs w:val="26"/>
        </w:rPr>
        <w:t>а</w:t>
      </w:r>
      <w:r w:rsidRPr="00676958" w:rsidR="00676958">
        <w:rPr>
          <w:color w:val="FF0000"/>
          <w:sz w:val="26"/>
          <w:szCs w:val="26"/>
        </w:rPr>
        <w:t xml:space="preserve"> В.В</w:t>
      </w:r>
      <w:r w:rsidRPr="004A046A" w:rsidR="00D80FF8">
        <w:rPr>
          <w:color w:val="0D0D0D" w:themeColor="text1" w:themeTint="F2"/>
          <w:sz w:val="26"/>
          <w:szCs w:val="26"/>
        </w:rPr>
        <w:t xml:space="preserve"> </w:t>
      </w:r>
      <w:r w:rsidRPr="004A046A">
        <w:rPr>
          <w:color w:val="0D0D0D" w:themeColor="text1" w:themeTint="F2"/>
          <w:sz w:val="26"/>
          <w:szCs w:val="26"/>
        </w:rPr>
        <w:t xml:space="preserve">в совершении </w:t>
      </w:r>
      <w:r w:rsidRPr="004A046A">
        <w:rPr>
          <w:sz w:val="26"/>
          <w:szCs w:val="26"/>
        </w:rPr>
        <w:t>инкриминируемого ему правонарушения.</w:t>
      </w:r>
    </w:p>
    <w:p w:rsidR="00E03DF0" w:rsidRPr="004A046A" w:rsidP="00E03DF0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4A046A" w:rsidP="00E03DF0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Смягчающих и отягчающих административную ответственность обстоятельств, пр</w:t>
      </w:r>
      <w:r w:rsidRPr="004A046A">
        <w:rPr>
          <w:sz w:val="26"/>
          <w:szCs w:val="26"/>
        </w:rPr>
        <w:t xml:space="preserve">едусмотренных </w:t>
      </w:r>
      <w:r w:rsidRPr="004A046A">
        <w:rPr>
          <w:sz w:val="26"/>
          <w:szCs w:val="26"/>
        </w:rPr>
        <w:t>ст.ст</w:t>
      </w:r>
      <w:r w:rsidRPr="004A046A">
        <w:rPr>
          <w:sz w:val="26"/>
          <w:szCs w:val="26"/>
        </w:rPr>
        <w:t>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4A046A" w:rsidP="0082625E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Руководствуясь </w:t>
      </w:r>
      <w:r w:rsidRPr="004A046A">
        <w:rPr>
          <w:sz w:val="26"/>
          <w:szCs w:val="26"/>
        </w:rPr>
        <w:t>ст.ст</w:t>
      </w:r>
      <w:r w:rsidRPr="004A046A">
        <w:rPr>
          <w:sz w:val="26"/>
          <w:szCs w:val="26"/>
        </w:rPr>
        <w:t xml:space="preserve">. 29.9, 29.10, 32.2 Кодекса </w:t>
      </w:r>
      <w:r w:rsidRPr="004A046A">
        <w:rPr>
          <w:sz w:val="26"/>
          <w:szCs w:val="26"/>
        </w:rPr>
        <w:t>Российской Федерации об административных правонарушениях, мировой судья</w:t>
      </w:r>
    </w:p>
    <w:p w:rsidR="009D155E" w:rsidRPr="004A046A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4A046A">
        <w:rPr>
          <w:sz w:val="26"/>
          <w:szCs w:val="26"/>
        </w:rPr>
        <w:t>ПОСТАНОВИЛ:</w:t>
      </w:r>
    </w:p>
    <w:p w:rsidR="00E03DF0" w:rsidRPr="004A046A" w:rsidP="00E03DF0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Генерального </w:t>
      </w:r>
      <w:r w:rsidRPr="00CC3CE4">
        <w:rPr>
          <w:sz w:val="26"/>
          <w:szCs w:val="26"/>
        </w:rPr>
        <w:t>директора ООО «</w:t>
      </w:r>
      <w:r>
        <w:rPr>
          <w:sz w:val="26"/>
          <w:szCs w:val="26"/>
        </w:rPr>
        <w:t>ВВ ТРАНССНАБ</w:t>
      </w:r>
      <w:r w:rsidRPr="00CC3CE4">
        <w:rPr>
          <w:sz w:val="26"/>
          <w:szCs w:val="26"/>
        </w:rPr>
        <w:t xml:space="preserve">» - </w:t>
      </w:r>
      <w:r w:rsidRPr="00CC3CE4">
        <w:rPr>
          <w:sz w:val="26"/>
          <w:szCs w:val="26"/>
        </w:rPr>
        <w:t>Поглазова</w:t>
      </w:r>
      <w:r w:rsidRPr="00CC3CE4">
        <w:rPr>
          <w:sz w:val="26"/>
          <w:szCs w:val="26"/>
        </w:rPr>
        <w:t xml:space="preserve"> Василия Валерьевича</w:t>
      </w:r>
      <w:r w:rsidRPr="004A046A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</w:t>
      </w:r>
      <w:r w:rsidRPr="004A046A">
        <w:rPr>
          <w:sz w:val="26"/>
          <w:szCs w:val="26"/>
        </w:rPr>
        <w:t>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E03DF0" w:rsidRPr="004A046A" w:rsidP="00E03DF0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2D3BD9">
        <w:rPr>
          <w:sz w:val="26"/>
          <w:szCs w:val="26"/>
        </w:rPr>
        <w:t>Штраф подлежит уплате в УФК по Ханты-Мансийскому автономному округу-Югре (Департамент административного об</w:t>
      </w:r>
      <w:r w:rsidRPr="002D3BD9">
        <w:rPr>
          <w:sz w:val="26"/>
          <w:szCs w:val="26"/>
        </w:rPr>
        <w:t>еспечения Ханты-Мансийского автономного округа-Югры), л/с 04872</w:t>
      </w:r>
      <w:r w:rsidRPr="002D3BD9">
        <w:rPr>
          <w:sz w:val="26"/>
          <w:szCs w:val="26"/>
          <w:lang w:val="en-US"/>
        </w:rPr>
        <w:t>D</w:t>
      </w:r>
      <w:r w:rsidRPr="002D3BD9">
        <w:rPr>
          <w:sz w:val="26"/>
          <w:szCs w:val="26"/>
        </w:rPr>
        <w:t xml:space="preserve">08080, КПП 860101001, ИНН 8601073664, БИК 007162163, ОКТМО 71875000, банковский счет (ЕКС) 40102810245370000007 </w:t>
      </w:r>
      <w:r w:rsidRPr="002D3BD9">
        <w:rPr>
          <w:color w:val="FF0000"/>
          <w:sz w:val="26"/>
          <w:szCs w:val="26"/>
        </w:rPr>
        <w:t>ОКЦ № 8 УГУ Банка России</w:t>
      </w:r>
      <w:r w:rsidRPr="002D3BD9">
        <w:rPr>
          <w:sz w:val="26"/>
          <w:szCs w:val="26"/>
        </w:rPr>
        <w:t>//УФК по Ханты-Мансийскому автономному округу-Югре г. Ха</w:t>
      </w:r>
      <w:r w:rsidRPr="002D3BD9">
        <w:rPr>
          <w:sz w:val="26"/>
          <w:szCs w:val="26"/>
        </w:rPr>
        <w:t xml:space="preserve">нты-Мансийск, номер казначейского счета 03100643000000018700, КБК 72011601153010006140 </w:t>
      </w:r>
      <w:r w:rsidRPr="004A046A" w:rsidR="00A251C6">
        <w:rPr>
          <w:color w:val="000000"/>
          <w:sz w:val="26"/>
          <w:szCs w:val="26"/>
        </w:rPr>
        <w:t xml:space="preserve">УИН </w:t>
      </w:r>
      <w:r w:rsidRPr="00676958" w:rsidR="00676958">
        <w:rPr>
          <w:color w:val="FF0000"/>
          <w:sz w:val="26"/>
          <w:szCs w:val="26"/>
        </w:rPr>
        <w:t>0412365400215001092615124</w:t>
      </w:r>
      <w:r w:rsidRPr="004A046A">
        <w:rPr>
          <w:color w:val="0D0D0D" w:themeColor="text1" w:themeTint="F2"/>
          <w:sz w:val="26"/>
          <w:szCs w:val="26"/>
        </w:rPr>
        <w:t xml:space="preserve">. </w:t>
      </w:r>
    </w:p>
    <w:p w:rsidR="00E03DF0" w:rsidRPr="004A046A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4A046A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</w:t>
      </w:r>
      <w:r w:rsidRPr="004A046A">
        <w:rPr>
          <w:rFonts w:ascii="Times New Roman" w:hAnsi="Times New Roman" w:cs="Times New Roman"/>
          <w:sz w:val="26"/>
          <w:szCs w:val="26"/>
        </w:rPr>
        <w:t xml:space="preserve">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#sub_315" w:history="1">
        <w:r w:rsidRPr="004A046A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4A046A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4A046A" w:rsidP="00E03DF0">
      <w:pPr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Квитанцию об оплате штрафа необх</w:t>
      </w:r>
      <w:r w:rsidRPr="004A046A">
        <w:rPr>
          <w:sz w:val="26"/>
          <w:szCs w:val="26"/>
        </w:rPr>
        <w:t xml:space="preserve">одимо представить мировому судье судебного участка № </w:t>
      </w:r>
      <w:r w:rsidRPr="004A046A" w:rsidR="0065500B">
        <w:rPr>
          <w:sz w:val="26"/>
          <w:szCs w:val="26"/>
        </w:rPr>
        <w:t>1</w:t>
      </w:r>
      <w:r w:rsidRPr="004A046A">
        <w:rPr>
          <w:sz w:val="26"/>
          <w:szCs w:val="26"/>
        </w:rPr>
        <w:t xml:space="preserve"> </w:t>
      </w:r>
      <w:r w:rsidRPr="004A046A">
        <w:rPr>
          <w:sz w:val="26"/>
          <w:szCs w:val="26"/>
        </w:rPr>
        <w:t>Нижневартовского</w:t>
      </w:r>
      <w:r w:rsidRPr="004A046A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</w:t>
      </w:r>
      <w:r w:rsidRPr="004A046A">
        <w:rPr>
          <w:sz w:val="26"/>
          <w:szCs w:val="26"/>
        </w:rPr>
        <w:t>каб</w:t>
      </w:r>
      <w:r w:rsidRPr="004A046A">
        <w:rPr>
          <w:sz w:val="26"/>
          <w:szCs w:val="26"/>
        </w:rPr>
        <w:t xml:space="preserve">. </w:t>
      </w:r>
      <w:r w:rsidRPr="004A046A" w:rsidR="0065500B">
        <w:rPr>
          <w:sz w:val="26"/>
          <w:szCs w:val="26"/>
        </w:rPr>
        <w:t>224</w:t>
      </w:r>
      <w:r w:rsidRPr="004A046A">
        <w:rPr>
          <w:sz w:val="26"/>
          <w:szCs w:val="26"/>
        </w:rPr>
        <w:t>.</w:t>
      </w:r>
    </w:p>
    <w:p w:rsidR="00E03DF0" w:rsidRPr="004A046A" w:rsidP="00E03DF0">
      <w:pPr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03DF0" w:rsidRPr="004A046A" w:rsidP="00E03DF0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Постановление может быть обжаловано в </w:t>
      </w:r>
      <w:r w:rsidRPr="004A046A">
        <w:rPr>
          <w:sz w:val="26"/>
          <w:szCs w:val="26"/>
        </w:rPr>
        <w:t>Нижневартовский</w:t>
      </w:r>
      <w:r w:rsidRPr="004A046A">
        <w:rPr>
          <w:sz w:val="26"/>
          <w:szCs w:val="26"/>
        </w:rPr>
        <w:t xml:space="preserve"> городской суд в течение 10 </w:t>
      </w:r>
      <w:r w:rsidRPr="004A046A" w:rsidR="00D2143F">
        <w:rPr>
          <w:sz w:val="26"/>
          <w:szCs w:val="26"/>
        </w:rPr>
        <w:t>дней</w:t>
      </w:r>
      <w:r w:rsidRPr="004A046A">
        <w:rPr>
          <w:sz w:val="26"/>
          <w:szCs w:val="26"/>
        </w:rPr>
        <w:t>, через мирового судью судебного участка №</w:t>
      </w:r>
      <w:r w:rsidRPr="004A046A" w:rsidR="0065500B">
        <w:rPr>
          <w:sz w:val="26"/>
          <w:szCs w:val="26"/>
        </w:rPr>
        <w:t>1</w:t>
      </w:r>
      <w:r w:rsidRPr="004A046A">
        <w:rPr>
          <w:sz w:val="26"/>
          <w:szCs w:val="26"/>
        </w:rPr>
        <w:t>.</w:t>
      </w:r>
    </w:p>
    <w:p w:rsidR="00784463" w:rsidRPr="004A046A" w:rsidP="00784463">
      <w:pPr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8965BB" w:rsidRPr="004A046A" w:rsidP="0082625E">
      <w:pPr>
        <w:rPr>
          <w:sz w:val="26"/>
          <w:szCs w:val="26"/>
        </w:rPr>
      </w:pPr>
      <w:r w:rsidRPr="004A046A">
        <w:rPr>
          <w:sz w:val="26"/>
          <w:szCs w:val="26"/>
        </w:rPr>
        <w:t xml:space="preserve">Мировой судья судебного участка №1 </w:t>
      </w:r>
      <w:r w:rsidRPr="004A046A">
        <w:rPr>
          <w:sz w:val="26"/>
          <w:szCs w:val="26"/>
        </w:rPr>
        <w:tab/>
      </w:r>
      <w:r w:rsidRPr="004A046A">
        <w:rPr>
          <w:sz w:val="26"/>
          <w:szCs w:val="26"/>
        </w:rPr>
        <w:tab/>
      </w:r>
      <w:r w:rsidRPr="004A046A">
        <w:rPr>
          <w:sz w:val="26"/>
          <w:szCs w:val="26"/>
        </w:rPr>
        <w:tab/>
      </w:r>
      <w:r w:rsidRPr="004A046A">
        <w:rPr>
          <w:sz w:val="26"/>
          <w:szCs w:val="26"/>
        </w:rPr>
        <w:tab/>
        <w:t xml:space="preserve">  </w:t>
      </w:r>
      <w:r w:rsidRPr="004A046A">
        <w:rPr>
          <w:sz w:val="26"/>
          <w:szCs w:val="26"/>
        </w:rPr>
        <w:tab/>
      </w:r>
      <w:r w:rsidRPr="004A046A">
        <w:rPr>
          <w:sz w:val="26"/>
          <w:szCs w:val="26"/>
        </w:rPr>
        <w:t xml:space="preserve"> </w:t>
      </w:r>
      <w:r w:rsidRPr="004A046A">
        <w:rPr>
          <w:sz w:val="26"/>
          <w:szCs w:val="26"/>
        </w:rPr>
        <w:t>О.В.Вдовина</w:t>
      </w:r>
    </w:p>
    <w:sectPr w:rsidSect="005C6678">
      <w:headerReference w:type="even" r:id="rId7"/>
      <w:headerReference w:type="default" r:id="rId8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E62">
      <w:rPr>
        <w:rStyle w:val="PageNumber"/>
        <w:noProof/>
      </w:rPr>
      <w:t>2</w:t>
    </w:r>
    <w:r>
      <w:rPr>
        <w:rStyle w:val="PageNumber"/>
      </w:rPr>
      <w:fldChar w:fldCharType="end"/>
    </w:r>
  </w:p>
  <w:p w:rsidR="00896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25172"/>
    <w:rsid w:val="00037F91"/>
    <w:rsid w:val="0004445E"/>
    <w:rsid w:val="00117554"/>
    <w:rsid w:val="00253081"/>
    <w:rsid w:val="00267C07"/>
    <w:rsid w:val="002C10AB"/>
    <w:rsid w:val="002D3BD9"/>
    <w:rsid w:val="002D7039"/>
    <w:rsid w:val="003B341C"/>
    <w:rsid w:val="003F54D5"/>
    <w:rsid w:val="00420CEF"/>
    <w:rsid w:val="00490EBC"/>
    <w:rsid w:val="004A046A"/>
    <w:rsid w:val="004E44C7"/>
    <w:rsid w:val="0065500B"/>
    <w:rsid w:val="00676958"/>
    <w:rsid w:val="006C3B9E"/>
    <w:rsid w:val="006D4830"/>
    <w:rsid w:val="00767353"/>
    <w:rsid w:val="007842FE"/>
    <w:rsid w:val="00784463"/>
    <w:rsid w:val="00784AAE"/>
    <w:rsid w:val="007A040E"/>
    <w:rsid w:val="007F5E62"/>
    <w:rsid w:val="0082625E"/>
    <w:rsid w:val="008764BC"/>
    <w:rsid w:val="008803AE"/>
    <w:rsid w:val="008965BB"/>
    <w:rsid w:val="008A079E"/>
    <w:rsid w:val="0096519D"/>
    <w:rsid w:val="00983AE6"/>
    <w:rsid w:val="009A5AA0"/>
    <w:rsid w:val="009D155E"/>
    <w:rsid w:val="00A00905"/>
    <w:rsid w:val="00A251C6"/>
    <w:rsid w:val="00AC48B7"/>
    <w:rsid w:val="00AE25D0"/>
    <w:rsid w:val="00AE7013"/>
    <w:rsid w:val="00B973C4"/>
    <w:rsid w:val="00C2615D"/>
    <w:rsid w:val="00CC3CE4"/>
    <w:rsid w:val="00CD4EA8"/>
    <w:rsid w:val="00D2143F"/>
    <w:rsid w:val="00D45A68"/>
    <w:rsid w:val="00D80FF8"/>
    <w:rsid w:val="00DD5753"/>
    <w:rsid w:val="00E03DF0"/>
    <w:rsid w:val="00E26ED6"/>
    <w:rsid w:val="00E3071A"/>
    <w:rsid w:val="00E95B41"/>
    <w:rsid w:val="00EB1FF4"/>
    <w:rsid w:val="00EB3725"/>
    <w:rsid w:val="00EC1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994324-0FA8-41AF-AA25-4C710FA3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2C10AB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2C10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412701/a679d6e95e9ab1393d2a5164a3773ea807d78a40/" TargetMode="External" /><Relationship Id="rId6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1CBD8-EAA9-4F97-B821-F8139148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